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64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-45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80"/>
        <w:gridCol w:w="5233"/>
        <w:tblGridChange w:id="0">
          <w:tblGrid>
            <w:gridCol w:w="4680"/>
            <w:gridCol w:w="5233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Home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Preferred Phone Number for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Preferred Email for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What excites you about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’s work and why are you interested in becoming 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board member at this time?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What areas of expertise/skills would you like to bring 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all that apply: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Advocacy, Legal, HR, Management, Finance, Food Systems, Indigenous Rights, etc.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Tell us more about these skills and how you’d like to use them to forward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’s goals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What tribal nations, communities and/or organizations are you a part of that could benefit from your relationship with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Please share a story or information that highlights your passion for advocating for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NāTIFS’s mission and 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64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Heading2"/>
      <w:tabs>
        <w:tab w:val="center" w:pos="4680"/>
        <w:tab w:val="right" w:pos="8640"/>
      </w:tabs>
      <w:spacing w:before="720" w:lineRule="auto"/>
      <w:jc w:val="center"/>
      <w:rPr/>
    </w:pPr>
    <w:r w:rsidDel="00000000" w:rsidR="00000000" w:rsidRPr="00000000">
      <w:rPr/>
      <w:drawing>
        <wp:inline distB="0" distT="0" distL="0" distR="0">
          <wp:extent cx="1778000" cy="561975"/>
          <wp:effectExtent b="0" l="0" r="0" t="0"/>
          <wp:docPr descr="A picture containing text&#10;&#10;Description automatically generated" id="3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800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  <w:rPr>
        <w:rFonts w:ascii="Courier New" w:cs="Courier New" w:eastAsia="Courier New" w:hAnsi="Courier New"/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  <w:jc w:val="center"/>
      <w:rPr>
        <w:rFonts w:ascii="Calibri" w:cs="Calibri" w:eastAsia="Calibri" w:hAnsi="Calibri"/>
        <w:b w:val="1"/>
        <w:color w:val="000000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6"/>
        <w:szCs w:val="26"/>
        <w:rtl w:val="0"/>
      </w:rPr>
      <w:t xml:space="preserve">Board of Directors Candidate Application</w:t>
    </w:r>
  </w:p>
  <w:p w:rsidR="00000000" w:rsidDel="00000000" w:rsidP="00000000" w:rsidRDefault="00000000" w:rsidRPr="00000000" w14:paraId="0000001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  <w:jc w:val="center"/>
      <w:rPr>
        <w:rFonts w:ascii="Calibri" w:cs="Calibri" w:eastAsia="Calibri" w:hAnsi="Calibri"/>
        <w:b w:val="1"/>
        <w:color w:val="00000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  <w:jc w:val="center"/>
      <w:rPr>
        <w:rFonts w:ascii="Calibri" w:cs="Calibri" w:eastAsia="Calibri" w:hAnsi="Calibri"/>
        <w:i w:val="1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i w:val="1"/>
        <w:color w:val="000000"/>
        <w:rtl w:val="0"/>
      </w:rPr>
      <w:t xml:space="preserve">Thank you for providing the information below to start your application process!  A member of 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NāTIFS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color w:val="000000"/>
        <w:rtl w:val="0"/>
      </w:rPr>
      <w:t xml:space="preserve">will be in touch to follow up with your 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8640"/>
      </w:tabs>
      <w:outlineLvl w:val="1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paragraph" w:styleId="Body" w:customStyle="1">
    <w:name w:val="Body"/>
    <w:pPr>
      <w:widowControl w:val="0"/>
    </w:pPr>
    <w:rPr>
      <w:rFonts w:ascii="Courier New" w:cs="Arial Unicode MS" w:eastAsia="Arial Unicode MS" w:hAnsi="Courier New"/>
      <w:color w:val="000000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Helvetica" w:eastAsia="Helvetica" w:hAnsi="Helvetica"/>
      <w:color w:val="00000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7763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6381"/>
  </w:style>
  <w:style w:type="paragraph" w:styleId="Footer">
    <w:name w:val="footer"/>
    <w:basedOn w:val="Normal"/>
    <w:link w:val="FooterChar"/>
    <w:uiPriority w:val="99"/>
    <w:unhideWhenUsed w:val="1"/>
    <w:rsid w:val="007763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638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pav01WOE5nRpbHtdWQJoWf1Sg==">AMUW2mWTR0K3wt2GwGkxofw3sWHTpY8vgMobOB3cEMw/qN5iI9nv1hNExD7r6dNuYPMP80XQWyDjXrjhRWXs4nQvCXieicAGeDzYUPWCK3NIsz6C5ONUcYM/8mOIxalrZtD1DdbLkc00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2022-02-01T01:44:00Z</dcterms:created>
  <dc:creator>Roger Meyer</dc:creator>
</cp:coreProperties>
</file>